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8B19" w14:textId="1417662E" w:rsidR="000B0FC4" w:rsidRPr="005E739B" w:rsidRDefault="000B0FC4" w:rsidP="005E739B">
      <w:pPr>
        <w:pStyle w:val="Heading1"/>
        <w:spacing w:before="0"/>
        <w:rPr>
          <w:b/>
          <w:bCs/>
        </w:rPr>
      </w:pPr>
      <w:r w:rsidRPr="005E739B">
        <w:rPr>
          <w:b/>
          <w:bCs/>
        </w:rPr>
        <w:t>Water Service Provider &amp; Amendment to Water Master Plan</w:t>
      </w:r>
    </w:p>
    <w:p w14:paraId="57382901" w14:textId="77777777" w:rsidR="000B0FC4" w:rsidRPr="000B0FC4" w:rsidRDefault="000B0FC4" w:rsidP="005E739B">
      <w:pPr>
        <w:rPr>
          <w:rFonts w:cstheme="minorHAnsi"/>
        </w:rPr>
      </w:pPr>
    </w:p>
    <w:p w14:paraId="2089ECEC" w14:textId="77777777" w:rsidR="000B0FC4" w:rsidRPr="000B0FC4" w:rsidRDefault="000B0FC4" w:rsidP="005E739B">
      <w:pPr>
        <w:rPr>
          <w:rFonts w:cstheme="minorHAnsi"/>
        </w:rPr>
      </w:pPr>
      <w:r w:rsidRPr="000B0FC4">
        <w:rPr>
          <w:rFonts w:cstheme="minorHAnsi"/>
        </w:rPr>
        <w:t>With each issue of the Trail News, we hope to dive into a topic and paint a picture, a story map, of your water system and how we provide quality, reliable water service to you. Last issue, we highlighted our operation and maintenance team and the work that keeps our system operating. Between the hot weather in August and the fires in September, the Operations crew was working extra hard to protect and keep the system running to ensure water was delivered where needed. Great job team!</w:t>
      </w:r>
    </w:p>
    <w:p w14:paraId="6652E03D" w14:textId="77777777" w:rsidR="000B0FC4" w:rsidRPr="000B0FC4" w:rsidRDefault="000B0FC4" w:rsidP="005E739B">
      <w:pPr>
        <w:rPr>
          <w:rFonts w:cstheme="minorHAnsi"/>
        </w:rPr>
      </w:pPr>
    </w:p>
    <w:p w14:paraId="14718171" w14:textId="77777777" w:rsidR="000B0FC4" w:rsidRPr="000B0FC4" w:rsidRDefault="000B0FC4" w:rsidP="005E739B">
      <w:pPr>
        <w:rPr>
          <w:rFonts w:cstheme="minorHAnsi"/>
        </w:rPr>
      </w:pPr>
      <w:r w:rsidRPr="000B0FC4">
        <w:rPr>
          <w:rFonts w:cstheme="minorHAnsi"/>
        </w:rPr>
        <w:t>This issue, we are focusing on water service providers and capital improvements needed to serve you and our growing community.</w:t>
      </w:r>
    </w:p>
    <w:p w14:paraId="617F9A80" w14:textId="77777777" w:rsidR="000B0FC4" w:rsidRPr="000B0FC4" w:rsidRDefault="000B0FC4" w:rsidP="005E739B">
      <w:pPr>
        <w:rPr>
          <w:rFonts w:cstheme="minorHAnsi"/>
        </w:rPr>
      </w:pPr>
    </w:p>
    <w:p w14:paraId="77570128" w14:textId="77777777" w:rsidR="000B0FC4" w:rsidRPr="000B0FC4" w:rsidRDefault="000B0FC4" w:rsidP="005E739B">
      <w:pPr>
        <w:rPr>
          <w:rFonts w:cstheme="minorHAnsi"/>
        </w:rPr>
      </w:pPr>
      <w:r w:rsidRPr="000B0FC4">
        <w:rPr>
          <w:rFonts w:cstheme="minorHAnsi"/>
          <w:b/>
          <w:bCs/>
        </w:rPr>
        <w:t>Water Service Provider</w:t>
      </w:r>
    </w:p>
    <w:p w14:paraId="5FD44182" w14:textId="77777777" w:rsidR="000B0FC4" w:rsidRPr="000B0FC4" w:rsidRDefault="000B0FC4" w:rsidP="005E739B">
      <w:pPr>
        <w:rPr>
          <w:rFonts w:cstheme="minorHAnsi"/>
        </w:rPr>
      </w:pPr>
      <w:r w:rsidRPr="000B0FC4">
        <w:rPr>
          <w:rFonts w:cstheme="minorHAnsi"/>
        </w:rPr>
        <w:t>The City of Oregon City’s goal is to provide quality, reliable drinking water to its citizens within the city limits, where feasible. Clackamas River Water (</w:t>
      </w:r>
      <w:proofErr w:type="spellStart"/>
      <w:r w:rsidRPr="000B0FC4">
        <w:rPr>
          <w:rFonts w:cstheme="minorHAnsi"/>
        </w:rPr>
        <w:t>CRW</w:t>
      </w:r>
      <w:proofErr w:type="spellEnd"/>
      <w:r w:rsidRPr="000B0FC4">
        <w:rPr>
          <w:rFonts w:cstheme="minorHAnsi"/>
        </w:rPr>
        <w:t xml:space="preserve">) District provides water to its customers, who typically reside outside the city limits. As property is annexed into the city, properties are typically withdrawn from the </w:t>
      </w:r>
      <w:proofErr w:type="spellStart"/>
      <w:r w:rsidRPr="000B0FC4">
        <w:rPr>
          <w:rFonts w:cstheme="minorHAnsi"/>
        </w:rPr>
        <w:t>CRW</w:t>
      </w:r>
      <w:proofErr w:type="spellEnd"/>
      <w:r w:rsidRPr="000B0FC4">
        <w:rPr>
          <w:rFonts w:cstheme="minorHAnsi"/>
        </w:rPr>
        <w:t xml:space="preserve">, resulting in the city becoming the water service provider. Unfortunately, withdrawals have not always happened which has left some areas within the city still within the </w:t>
      </w:r>
      <w:proofErr w:type="spellStart"/>
      <w:r w:rsidRPr="000B0FC4">
        <w:rPr>
          <w:rFonts w:cstheme="minorHAnsi"/>
        </w:rPr>
        <w:t>CRW</w:t>
      </w:r>
      <w:proofErr w:type="spellEnd"/>
      <w:r w:rsidRPr="000B0FC4">
        <w:rPr>
          <w:rFonts w:cstheme="minorHAnsi"/>
        </w:rPr>
        <w:t xml:space="preserve"> service boundary. In recent years, </w:t>
      </w:r>
      <w:proofErr w:type="spellStart"/>
      <w:r w:rsidRPr="000B0FC4">
        <w:rPr>
          <w:rFonts w:cstheme="minorHAnsi"/>
        </w:rPr>
        <w:t>CRW</w:t>
      </w:r>
      <w:proofErr w:type="spellEnd"/>
      <w:r w:rsidRPr="000B0FC4">
        <w:rPr>
          <w:rFonts w:cstheme="minorHAnsi"/>
        </w:rPr>
        <w:t xml:space="preserve"> and the City have been working collaboratively to coordinate our services in the area. Both agencies have identified 3 different types of customers within the </w:t>
      </w:r>
      <w:proofErr w:type="spellStart"/>
      <w:r w:rsidRPr="000B0FC4">
        <w:rPr>
          <w:rFonts w:cstheme="minorHAnsi"/>
        </w:rPr>
        <w:t>CRW</w:t>
      </w:r>
      <w:proofErr w:type="spellEnd"/>
      <w:r w:rsidRPr="000B0FC4">
        <w:rPr>
          <w:rFonts w:cstheme="minorHAnsi"/>
        </w:rPr>
        <w:t xml:space="preserve"> service area and within the city limits:  </w:t>
      </w:r>
    </w:p>
    <w:p w14:paraId="6CE1FA4E" w14:textId="77777777" w:rsidR="000B0FC4" w:rsidRPr="000B0FC4" w:rsidRDefault="000B0FC4" w:rsidP="005E739B">
      <w:pPr>
        <w:pStyle w:val="ListParagraph"/>
        <w:numPr>
          <w:ilvl w:val="0"/>
          <w:numId w:val="1"/>
        </w:numPr>
        <w:rPr>
          <w:rFonts w:asciiTheme="minorHAnsi" w:hAnsiTheme="minorHAnsi" w:cstheme="minorHAnsi"/>
          <w:sz w:val="22"/>
          <w:szCs w:val="22"/>
        </w:rPr>
      </w:pPr>
      <w:r w:rsidRPr="000B0FC4">
        <w:rPr>
          <w:rFonts w:asciiTheme="minorHAnsi" w:hAnsiTheme="minorHAnsi" w:cstheme="minorHAnsi"/>
          <w:sz w:val="22"/>
          <w:szCs w:val="22"/>
        </w:rPr>
        <w:t>City Customers served by City water mains</w:t>
      </w:r>
    </w:p>
    <w:p w14:paraId="344C799F" w14:textId="77777777" w:rsidR="000B0FC4" w:rsidRPr="000B0FC4" w:rsidRDefault="000B0FC4" w:rsidP="005E739B">
      <w:pPr>
        <w:pStyle w:val="ListParagraph"/>
        <w:numPr>
          <w:ilvl w:val="0"/>
          <w:numId w:val="1"/>
        </w:numPr>
        <w:rPr>
          <w:rFonts w:asciiTheme="minorHAnsi" w:hAnsiTheme="minorHAnsi" w:cstheme="minorHAnsi"/>
          <w:sz w:val="22"/>
          <w:szCs w:val="22"/>
        </w:rPr>
      </w:pPr>
      <w:proofErr w:type="spellStart"/>
      <w:r w:rsidRPr="000B0FC4">
        <w:rPr>
          <w:rFonts w:asciiTheme="minorHAnsi" w:hAnsiTheme="minorHAnsi" w:cstheme="minorHAnsi"/>
          <w:sz w:val="22"/>
          <w:szCs w:val="22"/>
        </w:rPr>
        <w:t>CRW</w:t>
      </w:r>
      <w:proofErr w:type="spellEnd"/>
      <w:r w:rsidRPr="000B0FC4">
        <w:rPr>
          <w:rFonts w:asciiTheme="minorHAnsi" w:hAnsiTheme="minorHAnsi" w:cstheme="minorHAnsi"/>
          <w:sz w:val="22"/>
          <w:szCs w:val="22"/>
        </w:rPr>
        <w:t xml:space="preserve"> Customers served by City water mains (“Joint Users”)</w:t>
      </w:r>
    </w:p>
    <w:p w14:paraId="74E2A931" w14:textId="77777777" w:rsidR="000B0FC4" w:rsidRPr="000B0FC4" w:rsidRDefault="000B0FC4" w:rsidP="005E739B">
      <w:pPr>
        <w:pStyle w:val="ListParagraph"/>
        <w:numPr>
          <w:ilvl w:val="0"/>
          <w:numId w:val="1"/>
        </w:numPr>
        <w:rPr>
          <w:rFonts w:asciiTheme="minorHAnsi" w:hAnsiTheme="minorHAnsi" w:cstheme="minorHAnsi"/>
          <w:sz w:val="22"/>
          <w:szCs w:val="22"/>
        </w:rPr>
      </w:pPr>
      <w:proofErr w:type="spellStart"/>
      <w:r w:rsidRPr="000B0FC4">
        <w:rPr>
          <w:rFonts w:asciiTheme="minorHAnsi" w:hAnsiTheme="minorHAnsi" w:cstheme="minorHAnsi"/>
          <w:sz w:val="22"/>
          <w:szCs w:val="22"/>
        </w:rPr>
        <w:t>CRW</w:t>
      </w:r>
      <w:proofErr w:type="spellEnd"/>
      <w:r w:rsidRPr="000B0FC4">
        <w:rPr>
          <w:rFonts w:asciiTheme="minorHAnsi" w:hAnsiTheme="minorHAnsi" w:cstheme="minorHAnsi"/>
          <w:sz w:val="22"/>
          <w:szCs w:val="22"/>
        </w:rPr>
        <w:t xml:space="preserve"> Customers served by </w:t>
      </w:r>
      <w:proofErr w:type="spellStart"/>
      <w:r w:rsidRPr="000B0FC4">
        <w:rPr>
          <w:rFonts w:asciiTheme="minorHAnsi" w:hAnsiTheme="minorHAnsi" w:cstheme="minorHAnsi"/>
          <w:sz w:val="22"/>
          <w:szCs w:val="22"/>
        </w:rPr>
        <w:t>CRW</w:t>
      </w:r>
      <w:proofErr w:type="spellEnd"/>
      <w:r w:rsidRPr="000B0FC4">
        <w:rPr>
          <w:rFonts w:asciiTheme="minorHAnsi" w:hAnsiTheme="minorHAnsi" w:cstheme="minorHAnsi"/>
          <w:sz w:val="22"/>
          <w:szCs w:val="22"/>
        </w:rPr>
        <w:t xml:space="preserve"> water mains</w:t>
      </w:r>
    </w:p>
    <w:p w14:paraId="3681B43D" w14:textId="77777777" w:rsidR="000B0FC4" w:rsidRPr="000B0FC4" w:rsidRDefault="000B0FC4" w:rsidP="005E739B">
      <w:pPr>
        <w:rPr>
          <w:rFonts w:cstheme="minorHAnsi"/>
        </w:rPr>
      </w:pPr>
    </w:p>
    <w:p w14:paraId="28EC5051" w14:textId="77777777" w:rsidR="000B0FC4" w:rsidRPr="000B0FC4" w:rsidRDefault="000B0FC4" w:rsidP="005E739B">
      <w:pPr>
        <w:rPr>
          <w:rFonts w:cstheme="minorHAnsi"/>
        </w:rPr>
      </w:pPr>
      <w:r w:rsidRPr="000B0FC4">
        <w:rPr>
          <w:rFonts w:cstheme="minorHAnsi"/>
        </w:rPr>
        <w:t xml:space="preserve">Over the next year, the City and </w:t>
      </w:r>
      <w:proofErr w:type="spellStart"/>
      <w:r w:rsidRPr="000B0FC4">
        <w:rPr>
          <w:rFonts w:cstheme="minorHAnsi"/>
        </w:rPr>
        <w:t>CRW</w:t>
      </w:r>
      <w:proofErr w:type="spellEnd"/>
      <w:r w:rsidRPr="000B0FC4">
        <w:rPr>
          <w:rFonts w:cstheme="minorHAnsi"/>
        </w:rPr>
        <w:t xml:space="preserve"> will be working to withdraw city customers who still reside in </w:t>
      </w:r>
      <w:proofErr w:type="spellStart"/>
      <w:r w:rsidRPr="000B0FC4">
        <w:rPr>
          <w:rFonts w:cstheme="minorHAnsi"/>
        </w:rPr>
        <w:t>CRW</w:t>
      </w:r>
      <w:proofErr w:type="spellEnd"/>
      <w:r w:rsidRPr="000B0FC4">
        <w:rPr>
          <w:rFonts w:cstheme="minorHAnsi"/>
        </w:rPr>
        <w:t xml:space="preserve"> service boundary, within the city limits. You, as the customer, will not see anything change as it relates to your service. What will change however, is that you will no longer receive information on </w:t>
      </w:r>
      <w:proofErr w:type="spellStart"/>
      <w:r w:rsidRPr="000B0FC4">
        <w:rPr>
          <w:rFonts w:cstheme="minorHAnsi"/>
        </w:rPr>
        <w:t>CRW</w:t>
      </w:r>
      <w:proofErr w:type="spellEnd"/>
      <w:r w:rsidRPr="000B0FC4">
        <w:rPr>
          <w:rFonts w:cstheme="minorHAnsi"/>
        </w:rPr>
        <w:t xml:space="preserve"> related business, including </w:t>
      </w:r>
      <w:proofErr w:type="spellStart"/>
      <w:r w:rsidRPr="000B0FC4">
        <w:rPr>
          <w:rFonts w:cstheme="minorHAnsi"/>
        </w:rPr>
        <w:t>CRW</w:t>
      </w:r>
      <w:proofErr w:type="spellEnd"/>
      <w:r w:rsidRPr="000B0FC4">
        <w:rPr>
          <w:rFonts w:cstheme="minorHAnsi"/>
        </w:rPr>
        <w:t xml:space="preserve"> elections information.</w:t>
      </w:r>
    </w:p>
    <w:p w14:paraId="0CD20A32" w14:textId="77777777" w:rsidR="000B0FC4" w:rsidRPr="000B0FC4" w:rsidRDefault="000B0FC4" w:rsidP="005E739B">
      <w:pPr>
        <w:rPr>
          <w:rFonts w:cstheme="minorHAnsi"/>
          <w:b/>
          <w:bCs/>
        </w:rPr>
      </w:pPr>
    </w:p>
    <w:p w14:paraId="70DDE0AD" w14:textId="77777777" w:rsidR="000B0FC4" w:rsidRPr="000B0FC4" w:rsidRDefault="000B0FC4" w:rsidP="005E739B">
      <w:pPr>
        <w:rPr>
          <w:rFonts w:cstheme="minorHAnsi"/>
        </w:rPr>
      </w:pPr>
      <w:r w:rsidRPr="000B0FC4">
        <w:rPr>
          <w:rFonts w:cstheme="minorHAnsi"/>
          <w:b/>
          <w:bCs/>
        </w:rPr>
        <w:t>Amendment to the Water Master Plan</w:t>
      </w:r>
    </w:p>
    <w:p w14:paraId="0B0135C0" w14:textId="77777777" w:rsidR="000B0FC4" w:rsidRPr="000B0FC4" w:rsidRDefault="000B0FC4" w:rsidP="005E739B">
      <w:pPr>
        <w:rPr>
          <w:rFonts w:cstheme="minorHAnsi"/>
        </w:rPr>
      </w:pPr>
      <w:r w:rsidRPr="000B0FC4">
        <w:rPr>
          <w:rFonts w:cstheme="minorHAnsi"/>
        </w:rPr>
        <w:t xml:space="preserve">The </w:t>
      </w:r>
      <w:proofErr w:type="gramStart"/>
      <w:r w:rsidRPr="000B0FC4">
        <w:rPr>
          <w:rFonts w:cstheme="minorHAnsi"/>
        </w:rPr>
        <w:t>City</w:t>
      </w:r>
      <w:proofErr w:type="gramEnd"/>
      <w:r w:rsidRPr="000B0FC4">
        <w:rPr>
          <w:rFonts w:cstheme="minorHAnsi"/>
        </w:rPr>
        <w:t xml:space="preserve"> has submitted a land-use application to Amend the Oregon City Water Master Plan, an Ancillary document to the Oregon City Comprehensive Plan. A complete update of the Water Master Plan is not being completed at this time. Instead, the </w:t>
      </w:r>
      <w:proofErr w:type="gramStart"/>
      <w:r w:rsidRPr="000B0FC4">
        <w:rPr>
          <w:rFonts w:cstheme="minorHAnsi"/>
        </w:rPr>
        <w:t>City</w:t>
      </w:r>
      <w:proofErr w:type="gramEnd"/>
      <w:r w:rsidRPr="000B0FC4">
        <w:rPr>
          <w:rFonts w:cstheme="minorHAnsi"/>
        </w:rPr>
        <w:t xml:space="preserve"> seeks to amend the Water Master Plan, to reflect revised modeling and system analysis, which will result in an updated list of capital projects.</w:t>
      </w:r>
    </w:p>
    <w:p w14:paraId="4877C59D" w14:textId="77777777" w:rsidR="000B0FC4" w:rsidRPr="000B0FC4" w:rsidRDefault="000B0FC4" w:rsidP="005E739B">
      <w:pPr>
        <w:rPr>
          <w:rFonts w:cstheme="minorHAnsi"/>
        </w:rPr>
      </w:pPr>
    </w:p>
    <w:p w14:paraId="35E50116" w14:textId="77777777" w:rsidR="000B0FC4" w:rsidRPr="000B0FC4" w:rsidRDefault="000B0FC4" w:rsidP="005E739B">
      <w:pPr>
        <w:rPr>
          <w:rFonts w:cstheme="minorHAnsi"/>
        </w:rPr>
      </w:pPr>
      <w:r w:rsidRPr="000B0FC4">
        <w:rPr>
          <w:rFonts w:cstheme="minorHAnsi"/>
        </w:rPr>
        <w:t xml:space="preserve">Why amend the document now? Our current Water Master Plan was adopted in 2012, providing a 20-year plan for our water system. Since that time, the </w:t>
      </w:r>
      <w:proofErr w:type="gramStart"/>
      <w:r w:rsidRPr="000B0FC4">
        <w:rPr>
          <w:rFonts w:cstheme="minorHAnsi"/>
        </w:rPr>
        <w:t>City</w:t>
      </w:r>
      <w:proofErr w:type="gramEnd"/>
      <w:r w:rsidRPr="000B0FC4">
        <w:rPr>
          <w:rFonts w:cstheme="minorHAnsi"/>
        </w:rPr>
        <w:t xml:space="preserve"> has been working hard to complete projects identified in the plan. In 2017, City staff identified several issues with the 2012 plan related to operational and implementation challenges that are addressed in this amendment.</w:t>
      </w:r>
    </w:p>
    <w:p w14:paraId="2D6775CC" w14:textId="77777777" w:rsidR="000B0FC4" w:rsidRPr="000B0FC4" w:rsidRDefault="000B0FC4" w:rsidP="005E739B">
      <w:pPr>
        <w:rPr>
          <w:rFonts w:cstheme="minorHAnsi"/>
        </w:rPr>
      </w:pPr>
    </w:p>
    <w:p w14:paraId="751ECD8D" w14:textId="77777777" w:rsidR="000B0FC4" w:rsidRPr="000B0FC4" w:rsidRDefault="000B0FC4" w:rsidP="005E739B">
      <w:pPr>
        <w:pStyle w:val="ListParagraph"/>
        <w:numPr>
          <w:ilvl w:val="0"/>
          <w:numId w:val="2"/>
        </w:numPr>
        <w:rPr>
          <w:rFonts w:asciiTheme="minorHAnsi" w:hAnsiTheme="minorHAnsi" w:cstheme="minorHAnsi"/>
          <w:sz w:val="22"/>
          <w:szCs w:val="22"/>
        </w:rPr>
      </w:pPr>
      <w:r w:rsidRPr="000B0FC4">
        <w:rPr>
          <w:rFonts w:asciiTheme="minorHAnsi" w:hAnsiTheme="minorHAnsi" w:cstheme="minorHAnsi"/>
          <w:b/>
          <w:bCs/>
          <w:sz w:val="22"/>
          <w:szCs w:val="22"/>
        </w:rPr>
        <w:t xml:space="preserve">Transmission Main Reliability:  </w:t>
      </w:r>
      <w:r w:rsidRPr="000B0FC4">
        <w:rPr>
          <w:rFonts w:asciiTheme="minorHAnsi" w:hAnsiTheme="minorHAnsi" w:cstheme="minorHAnsi"/>
          <w:sz w:val="22"/>
          <w:szCs w:val="22"/>
        </w:rPr>
        <w:t>Transmission mains deliver water to our reservoirs and our customers. If there is a break in the transmission main, it doesn’t just affect a small area – it affects the overall system. City staff noted issues in our transmission mains during peak usage, which resulted in leaks and weak joints and an increasing risk of failure. This is a major concern.</w:t>
      </w:r>
    </w:p>
    <w:p w14:paraId="39C08E23" w14:textId="77777777" w:rsidR="000B0FC4" w:rsidRPr="000B0FC4" w:rsidRDefault="000B0FC4" w:rsidP="005E739B">
      <w:pPr>
        <w:ind w:left="720"/>
        <w:rPr>
          <w:rFonts w:cstheme="minorHAnsi"/>
        </w:rPr>
      </w:pPr>
      <w:r w:rsidRPr="000B0FC4">
        <w:rPr>
          <w:rFonts w:cstheme="minorHAnsi"/>
        </w:rPr>
        <w:t xml:space="preserve">Think of transmission mains like arteries in your body. They are larger in size than your veins and are under pressure from your heart pumping to push the blood out to your extremities. As you get older, your veins and arteries may become clogged or weakened, resulting in high blood </w:t>
      </w:r>
      <w:r w:rsidRPr="000B0FC4">
        <w:rPr>
          <w:rFonts w:cstheme="minorHAnsi"/>
        </w:rPr>
        <w:lastRenderedPageBreak/>
        <w:t>pressure or worse, clotting or bleeds. Similarly, our transmission mains and system are aging. During high demand periods, the higher operating pressure required to deliver the water in our aging system increases the risk of major of breaks and issues. As a result, the system is operated at a lower pressure until upgrades can be made to the transmission system to strengthen it and improve water delivery. These projects are included in the updated capital project list included in this amendment.</w:t>
      </w:r>
    </w:p>
    <w:p w14:paraId="2B19AE8E" w14:textId="77777777" w:rsidR="000B0FC4" w:rsidRPr="000B0FC4" w:rsidRDefault="000B0FC4" w:rsidP="005E739B">
      <w:pPr>
        <w:ind w:left="720"/>
        <w:rPr>
          <w:rFonts w:cstheme="minorHAnsi"/>
        </w:rPr>
      </w:pPr>
    </w:p>
    <w:p w14:paraId="134A4F43" w14:textId="77777777" w:rsidR="000B0FC4" w:rsidRPr="000B0FC4" w:rsidRDefault="000B0FC4" w:rsidP="005E739B">
      <w:pPr>
        <w:pStyle w:val="ListParagraph"/>
        <w:numPr>
          <w:ilvl w:val="0"/>
          <w:numId w:val="2"/>
        </w:numPr>
        <w:rPr>
          <w:rFonts w:asciiTheme="minorHAnsi" w:hAnsiTheme="minorHAnsi" w:cstheme="minorHAnsi"/>
          <w:sz w:val="22"/>
          <w:szCs w:val="22"/>
        </w:rPr>
      </w:pPr>
      <w:r w:rsidRPr="000B0FC4">
        <w:rPr>
          <w:rFonts w:asciiTheme="minorHAnsi" w:hAnsiTheme="minorHAnsi" w:cstheme="minorHAnsi"/>
          <w:b/>
          <w:bCs/>
          <w:sz w:val="22"/>
          <w:szCs w:val="22"/>
        </w:rPr>
        <w:t xml:space="preserve">Pressure Issues in System:  </w:t>
      </w:r>
      <w:r w:rsidRPr="000B0FC4">
        <w:rPr>
          <w:rFonts w:asciiTheme="minorHAnsi" w:hAnsiTheme="minorHAnsi" w:cstheme="minorHAnsi"/>
          <w:sz w:val="22"/>
          <w:szCs w:val="22"/>
        </w:rPr>
        <w:t>Customer feedback indicated pressure issues in our system that needed to be addressed. This amendment reflects updates considering identified pressure issues in the system and lays out a plan to address them.</w:t>
      </w:r>
    </w:p>
    <w:p w14:paraId="24CF705E" w14:textId="77777777" w:rsidR="000B0FC4" w:rsidRPr="000B0FC4" w:rsidRDefault="000B0FC4" w:rsidP="005E739B">
      <w:pPr>
        <w:pStyle w:val="ListParagraph"/>
        <w:rPr>
          <w:rFonts w:asciiTheme="minorHAnsi" w:hAnsiTheme="minorHAnsi" w:cstheme="minorHAnsi"/>
          <w:sz w:val="22"/>
          <w:szCs w:val="22"/>
        </w:rPr>
      </w:pPr>
    </w:p>
    <w:p w14:paraId="45169460" w14:textId="77777777" w:rsidR="000B0FC4" w:rsidRPr="000B0FC4" w:rsidRDefault="000B0FC4" w:rsidP="005E739B">
      <w:pPr>
        <w:pStyle w:val="ListParagraph"/>
        <w:numPr>
          <w:ilvl w:val="0"/>
          <w:numId w:val="2"/>
        </w:numPr>
        <w:rPr>
          <w:rFonts w:asciiTheme="minorHAnsi" w:hAnsiTheme="minorHAnsi" w:cstheme="minorHAnsi"/>
          <w:sz w:val="22"/>
          <w:szCs w:val="22"/>
        </w:rPr>
      </w:pPr>
      <w:r w:rsidRPr="000B0FC4">
        <w:rPr>
          <w:rFonts w:asciiTheme="minorHAnsi" w:hAnsiTheme="minorHAnsi" w:cstheme="minorHAnsi"/>
          <w:b/>
          <w:bCs/>
          <w:sz w:val="22"/>
          <w:szCs w:val="22"/>
        </w:rPr>
        <w:t xml:space="preserve">Future Growth Refinement:  </w:t>
      </w:r>
      <w:r w:rsidRPr="000B0FC4">
        <w:rPr>
          <w:rFonts w:asciiTheme="minorHAnsi" w:hAnsiTheme="minorHAnsi" w:cstheme="minorHAnsi"/>
          <w:sz w:val="22"/>
          <w:szCs w:val="22"/>
        </w:rPr>
        <w:t>Implementation challenges were realized with the current plan due to topography and development locations in concept plan areas. While growth assumptions for the areas within the Urban Growth Boundary did not change, how the water system will serve the areas has been updated to address the challenges realized to date.</w:t>
      </w:r>
    </w:p>
    <w:p w14:paraId="0E46F2A2" w14:textId="77777777" w:rsidR="000B0FC4" w:rsidRPr="000B0FC4" w:rsidRDefault="000B0FC4" w:rsidP="005E739B">
      <w:pPr>
        <w:rPr>
          <w:rFonts w:cstheme="minorHAnsi"/>
        </w:rPr>
      </w:pPr>
    </w:p>
    <w:p w14:paraId="00BB3941" w14:textId="5C73DCE9" w:rsidR="00BA507D" w:rsidRPr="000B0FC4" w:rsidRDefault="000B0FC4" w:rsidP="005E739B">
      <w:pPr>
        <w:rPr>
          <w:rFonts w:cstheme="minorHAnsi"/>
        </w:rPr>
      </w:pPr>
      <w:r w:rsidRPr="000B0FC4">
        <w:rPr>
          <w:rFonts w:cstheme="minorHAnsi"/>
        </w:rPr>
        <w:t>What does this mean to you? With our Amendment to the Water Master Plan, we will have an updated plan to better operate, maintain, and improve our system over the next 20 years to provide you with the quality, reliable water you need and expect. We welcome your participation in the review process before the Planning and City Commissions this winter.</w:t>
      </w:r>
    </w:p>
    <w:sectPr w:rsidR="00BA507D" w:rsidRPr="000B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5A45"/>
    <w:multiLevelType w:val="hybridMultilevel"/>
    <w:tmpl w:val="7F520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65560F"/>
    <w:multiLevelType w:val="hybridMultilevel"/>
    <w:tmpl w:val="8ED8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C4"/>
    <w:rsid w:val="000B0FC4"/>
    <w:rsid w:val="001F1977"/>
    <w:rsid w:val="005E739B"/>
    <w:rsid w:val="00BA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343B"/>
  <w15:chartTrackingRefBased/>
  <w15:docId w15:val="{4EA923BF-6584-4670-BF11-CA0B061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C4"/>
    <w:pPr>
      <w:spacing w:after="0" w:line="240" w:lineRule="auto"/>
    </w:pPr>
  </w:style>
  <w:style w:type="paragraph" w:styleId="Heading1">
    <w:name w:val="heading 1"/>
    <w:basedOn w:val="Normal"/>
    <w:next w:val="Normal"/>
    <w:link w:val="Heading1Char"/>
    <w:uiPriority w:val="9"/>
    <w:qFormat/>
    <w:rsid w:val="005E739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C4"/>
    <w:pPr>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73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4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Harris</dc:creator>
  <cp:keywords/>
  <dc:description/>
  <cp:lastModifiedBy>Pam Harris</cp:lastModifiedBy>
  <cp:revision>2</cp:revision>
  <dcterms:created xsi:type="dcterms:W3CDTF">2021-07-27T23:40:00Z</dcterms:created>
  <dcterms:modified xsi:type="dcterms:W3CDTF">2021-07-27T23:43:00Z</dcterms:modified>
</cp:coreProperties>
</file>